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D02" w:rsidRPr="00DB6D02" w:rsidRDefault="00DB6D02" w:rsidP="00DB6D02">
      <w:pPr>
        <w:widowControl w:val="0"/>
        <w:tabs>
          <w:tab w:val="center" w:pos="4153"/>
          <w:tab w:val="right" w:pos="9639"/>
        </w:tabs>
        <w:spacing w:after="0" w:line="240" w:lineRule="auto"/>
        <w:rPr>
          <w:rFonts w:ascii="Arial" w:eastAsia="Times New Roman" w:hAnsi="Arial" w:cs="Arial"/>
          <w:b/>
          <w:bCs/>
          <w:noProof/>
          <w:szCs w:val="20"/>
          <w:lang w:val="en-GB"/>
        </w:rPr>
      </w:pPr>
      <w:r w:rsidRPr="00DB6D02">
        <w:rPr>
          <w:rFonts w:ascii="Arial" w:eastAsia="Times New Roman" w:hAnsi="Arial" w:cs="Arial"/>
          <w:b/>
          <w:bCs/>
          <w:noProof/>
          <w:szCs w:val="20"/>
          <w:lang w:val="en-GB"/>
        </w:rPr>
        <w:t>3GPP TSG SA WG3 (Security) Meeting #</w:t>
      </w:r>
      <w:r w:rsidR="00B74472">
        <w:rPr>
          <w:rFonts w:ascii="Arial" w:eastAsia="Times New Roman" w:hAnsi="Arial" w:cs="Arial"/>
          <w:b/>
          <w:bCs/>
          <w:noProof/>
          <w:szCs w:val="20"/>
          <w:lang w:val="en-GB"/>
        </w:rPr>
        <w:t>79bis (ad-hoc)</w:t>
      </w:r>
      <w:r w:rsidRPr="00DB6D02">
        <w:rPr>
          <w:rFonts w:ascii="Arial" w:eastAsia="Times New Roman" w:hAnsi="Arial" w:cs="Arial"/>
          <w:b/>
          <w:bCs/>
          <w:noProof/>
          <w:szCs w:val="20"/>
          <w:lang w:val="en-GB"/>
        </w:rPr>
        <w:tab/>
      </w:r>
      <w:r w:rsidR="003D3B6E" w:rsidRPr="003D3B6E">
        <w:rPr>
          <w:rFonts w:ascii="Arial" w:eastAsia="Times New Roman" w:hAnsi="Arial" w:cs="Arial"/>
          <w:b/>
          <w:bCs/>
          <w:noProof/>
          <w:szCs w:val="20"/>
          <w:lang w:val="en-GB"/>
        </w:rPr>
        <w:t>S3-151607</w:t>
      </w:r>
    </w:p>
    <w:p w:rsidR="00DB6D02" w:rsidRPr="00DB6D02" w:rsidRDefault="00DB6D02" w:rsidP="00DB6D02">
      <w:pPr>
        <w:widowControl w:val="0"/>
        <w:tabs>
          <w:tab w:val="center" w:pos="4153"/>
          <w:tab w:val="right" w:pos="9639"/>
        </w:tabs>
        <w:spacing w:after="0" w:line="240" w:lineRule="auto"/>
        <w:rPr>
          <w:rFonts w:ascii="Arial" w:eastAsia="Times New Roman" w:hAnsi="Arial" w:cs="Arial"/>
          <w:b/>
          <w:bCs/>
          <w:noProof/>
          <w:szCs w:val="20"/>
          <w:lang w:val="en-GB"/>
        </w:rPr>
      </w:pPr>
      <w:r w:rsidRPr="00DB6D02">
        <w:rPr>
          <w:rFonts w:ascii="Arial" w:eastAsia="Times New Roman" w:hAnsi="Arial" w:cs="Arial"/>
          <w:b/>
          <w:bCs/>
          <w:noProof/>
          <w:szCs w:val="20"/>
          <w:lang w:val="en-GB"/>
        </w:rPr>
        <w:t>29-30 June 2015, Sophia Antipolis (France)</w:t>
      </w:r>
      <w:r w:rsidRPr="00DB6D02">
        <w:rPr>
          <w:rFonts w:ascii="Arial" w:eastAsia="Times New Roman" w:hAnsi="Arial" w:cs="Arial"/>
          <w:b/>
          <w:bCs/>
          <w:noProof/>
          <w:szCs w:val="20"/>
          <w:lang w:val="en-GB"/>
        </w:rPr>
        <w:tab/>
      </w:r>
    </w:p>
    <w:p w:rsidR="00DB6D02" w:rsidRPr="00DB6D02" w:rsidRDefault="00DB6D02" w:rsidP="00DB6D02">
      <w:pPr>
        <w:keepNext/>
        <w:pBdr>
          <w:bottom w:val="single" w:sz="4" w:space="1" w:color="auto"/>
        </w:pBdr>
        <w:tabs>
          <w:tab w:val="right" w:pos="9639"/>
        </w:tabs>
        <w:spacing w:after="0" w:line="240" w:lineRule="auto"/>
        <w:outlineLvl w:val="0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DB6D02">
        <w:rPr>
          <w:rFonts w:ascii="Arial" w:eastAsia="Times New Roman" w:hAnsi="Arial" w:cs="Arial"/>
          <w:b/>
          <w:sz w:val="24"/>
          <w:szCs w:val="20"/>
          <w:lang w:val="en-GB"/>
        </w:rPr>
        <w:tab/>
      </w:r>
    </w:p>
    <w:p w:rsidR="00DB6D02" w:rsidRPr="00DB6D02" w:rsidRDefault="00DB6D02" w:rsidP="00DB6D02">
      <w:pPr>
        <w:spacing w:before="120" w:after="0" w:line="240" w:lineRule="auto"/>
        <w:ind w:left="2127" w:hanging="2127"/>
        <w:rPr>
          <w:rFonts w:ascii="Arial" w:eastAsia="MS Mincho" w:hAnsi="Arial" w:cs="Times New Roman"/>
          <w:b/>
          <w:sz w:val="20"/>
          <w:szCs w:val="20"/>
          <w:lang w:val="en-GB" w:eastAsia="ja-JP"/>
        </w:rPr>
      </w:pPr>
      <w:r w:rsidRPr="00DB6D02">
        <w:rPr>
          <w:rFonts w:ascii="Arial" w:eastAsia="MS Mincho" w:hAnsi="Arial" w:cs="Times New Roman"/>
          <w:b/>
          <w:sz w:val="20"/>
          <w:szCs w:val="20"/>
          <w:lang w:val="en-GB" w:eastAsia="ja-JP"/>
        </w:rPr>
        <w:t>Source:</w:t>
      </w:r>
      <w:r w:rsidRPr="00DB6D02">
        <w:rPr>
          <w:rFonts w:ascii="Arial" w:eastAsia="MS Mincho" w:hAnsi="Arial" w:cs="Times New Roman"/>
          <w:b/>
          <w:sz w:val="20"/>
          <w:szCs w:val="20"/>
          <w:lang w:val="en-GB" w:eastAsia="ja-JP"/>
        </w:rPr>
        <w:tab/>
        <w:t>Telecom Italia</w:t>
      </w:r>
    </w:p>
    <w:p w:rsidR="00DB6D02" w:rsidRPr="00DB6D02" w:rsidRDefault="00DB6D02" w:rsidP="00DB6D02">
      <w:pPr>
        <w:spacing w:before="120" w:after="0" w:line="240" w:lineRule="auto"/>
        <w:ind w:left="2127" w:hanging="2127"/>
        <w:rPr>
          <w:rFonts w:ascii="Arial" w:eastAsia="MS Mincho" w:hAnsi="Arial" w:cs="Times New Roman"/>
          <w:b/>
          <w:sz w:val="20"/>
          <w:szCs w:val="20"/>
          <w:lang w:val="en-GB" w:eastAsia="ja-JP"/>
        </w:rPr>
      </w:pPr>
      <w:r w:rsidRPr="00DB6D02">
        <w:rPr>
          <w:rFonts w:ascii="Arial" w:eastAsia="MS Mincho" w:hAnsi="Arial" w:cs="Times New Roman"/>
          <w:b/>
          <w:sz w:val="20"/>
          <w:szCs w:val="20"/>
          <w:lang w:val="en-GB" w:eastAsia="ja-JP"/>
        </w:rPr>
        <w:t>Title:</w:t>
      </w:r>
      <w:r w:rsidRPr="00DB6D02">
        <w:rPr>
          <w:rFonts w:ascii="Arial" w:eastAsia="MS Mincho" w:hAnsi="Arial" w:cs="Times New Roman"/>
          <w:b/>
          <w:sz w:val="20"/>
          <w:szCs w:val="20"/>
          <w:lang w:val="en-GB" w:eastAsia="ja-JP"/>
        </w:rPr>
        <w:tab/>
        <w:t xml:space="preserve">pCR on </w:t>
      </w:r>
      <w:r w:rsidR="001A4EB4">
        <w:rPr>
          <w:rFonts w:ascii="Arial" w:eastAsia="MS Mincho" w:hAnsi="Arial" w:cs="Times New Roman"/>
          <w:b/>
          <w:sz w:val="20"/>
          <w:szCs w:val="20"/>
          <w:lang w:val="en-GB" w:eastAsia="ja-JP"/>
        </w:rPr>
        <w:t>clause</w:t>
      </w:r>
      <w:r w:rsidRPr="00DB6D02">
        <w:rPr>
          <w:rFonts w:ascii="Arial" w:eastAsia="MS Mincho" w:hAnsi="Arial" w:cs="Times New Roman"/>
          <w:b/>
          <w:sz w:val="20"/>
          <w:szCs w:val="20"/>
          <w:lang w:val="en-GB" w:eastAsia="ja-JP"/>
        </w:rPr>
        <w:t xml:space="preserve"> B.3.3.4.3.1</w:t>
      </w:r>
    </w:p>
    <w:p w:rsidR="00DB6D02" w:rsidRPr="00DB6D02" w:rsidRDefault="00DB6D02" w:rsidP="00DB6D02">
      <w:pPr>
        <w:spacing w:before="120" w:after="0" w:line="240" w:lineRule="auto"/>
        <w:ind w:left="2127" w:hanging="2127"/>
        <w:rPr>
          <w:rFonts w:ascii="Arial" w:eastAsia="MS Mincho" w:hAnsi="Arial" w:cs="Times New Roman"/>
          <w:b/>
          <w:sz w:val="20"/>
          <w:szCs w:val="20"/>
          <w:lang w:val="en-GB" w:eastAsia="ja-JP"/>
        </w:rPr>
      </w:pPr>
      <w:r w:rsidRPr="00DB6D02">
        <w:rPr>
          <w:rFonts w:ascii="Arial" w:eastAsia="MS Mincho" w:hAnsi="Arial" w:cs="Times New Roman"/>
          <w:b/>
          <w:sz w:val="20"/>
          <w:szCs w:val="20"/>
          <w:lang w:val="en-GB" w:eastAsia="ja-JP"/>
        </w:rPr>
        <w:t>Document for:</w:t>
      </w:r>
      <w:r w:rsidRPr="00DB6D02">
        <w:rPr>
          <w:rFonts w:ascii="Arial" w:eastAsia="MS Mincho" w:hAnsi="Arial" w:cs="Times New Roman"/>
          <w:b/>
          <w:sz w:val="20"/>
          <w:szCs w:val="20"/>
          <w:lang w:val="en-GB" w:eastAsia="ja-JP"/>
        </w:rPr>
        <w:tab/>
        <w:t>Discussion and Approval</w:t>
      </w:r>
    </w:p>
    <w:p w:rsidR="00DB6D02" w:rsidRPr="00DB6D02" w:rsidRDefault="00DB6D02" w:rsidP="00DB6D02">
      <w:pPr>
        <w:spacing w:before="120" w:after="0" w:line="240" w:lineRule="auto"/>
        <w:ind w:left="2127" w:hanging="2127"/>
        <w:rPr>
          <w:rFonts w:ascii="Arial" w:eastAsia="MS Mincho" w:hAnsi="Arial" w:cs="Times New Roman"/>
          <w:b/>
          <w:sz w:val="20"/>
          <w:szCs w:val="20"/>
          <w:lang w:val="en-GB" w:eastAsia="ja-JP"/>
        </w:rPr>
      </w:pPr>
      <w:r w:rsidRPr="00DB6D02">
        <w:rPr>
          <w:rFonts w:ascii="Arial" w:eastAsia="MS Mincho" w:hAnsi="Arial" w:cs="Times New Roman"/>
          <w:b/>
          <w:sz w:val="20"/>
          <w:szCs w:val="20"/>
          <w:lang w:val="en-GB" w:eastAsia="ja-JP"/>
        </w:rPr>
        <w:t>Agenda Item:</w:t>
      </w:r>
      <w:r w:rsidRPr="00DB6D02">
        <w:rPr>
          <w:rFonts w:ascii="Arial" w:eastAsia="MS Mincho" w:hAnsi="Arial" w:cs="Times New Roman"/>
          <w:b/>
          <w:sz w:val="20"/>
          <w:szCs w:val="20"/>
          <w:lang w:val="en-GB" w:eastAsia="ja-JP"/>
        </w:rPr>
        <w:tab/>
      </w:r>
      <w:r w:rsidR="003D3B6E">
        <w:rPr>
          <w:rFonts w:ascii="Arial" w:eastAsia="MS Mincho" w:hAnsi="Arial" w:cs="Times New Roman"/>
          <w:b/>
          <w:sz w:val="20"/>
          <w:szCs w:val="20"/>
          <w:lang w:val="en-GB" w:eastAsia="ja-JP"/>
        </w:rPr>
        <w:t>4</w:t>
      </w:r>
    </w:p>
    <w:p w:rsidR="00DB6D02" w:rsidRPr="00DB6D02" w:rsidRDefault="00DB6D02" w:rsidP="00DB6D02">
      <w:pPr>
        <w:spacing w:before="120" w:after="0" w:line="240" w:lineRule="auto"/>
        <w:ind w:left="2127" w:hanging="2127"/>
        <w:rPr>
          <w:rFonts w:ascii="Arial" w:eastAsia="MS Mincho" w:hAnsi="Arial" w:cs="Times New Roman"/>
          <w:b/>
          <w:sz w:val="20"/>
          <w:szCs w:val="20"/>
          <w:lang w:val="en-GB" w:eastAsia="ja-JP"/>
        </w:rPr>
      </w:pPr>
      <w:r w:rsidRPr="00DB6D02">
        <w:rPr>
          <w:rFonts w:ascii="Arial" w:eastAsia="MS Mincho" w:hAnsi="Arial" w:cs="Times New Roman"/>
          <w:b/>
          <w:sz w:val="20"/>
          <w:szCs w:val="20"/>
          <w:lang w:val="en-GB" w:eastAsia="ja-JP"/>
        </w:rPr>
        <w:t>Work Item / Release:</w:t>
      </w:r>
      <w:r w:rsidRPr="00DB6D02">
        <w:rPr>
          <w:rFonts w:ascii="Arial" w:eastAsia="MS Mincho" w:hAnsi="Arial" w:cs="Times New Roman"/>
          <w:b/>
          <w:sz w:val="20"/>
          <w:szCs w:val="20"/>
          <w:lang w:val="en-GB" w:eastAsia="ja-JP"/>
        </w:rPr>
        <w:tab/>
        <w:t>SCAS/Rel-13</w:t>
      </w:r>
    </w:p>
    <w:p w:rsidR="00B74472" w:rsidRDefault="00B74472" w:rsidP="00DB6D02">
      <w:pPr>
        <w:pBdr>
          <w:bottom w:val="single" w:sz="6" w:space="1" w:color="auto"/>
        </w:pBdr>
        <w:spacing w:after="180" w:line="240" w:lineRule="auto"/>
        <w:rPr>
          <w:rFonts w:ascii="Arial" w:eastAsia="MS Mincho" w:hAnsi="Arial" w:cs="Times New Roman"/>
          <w:i/>
          <w:sz w:val="20"/>
          <w:szCs w:val="20"/>
          <w:lang w:val="en-GB" w:eastAsia="ja-JP"/>
        </w:rPr>
      </w:pPr>
    </w:p>
    <w:p w:rsidR="00DB6D02" w:rsidRPr="00DB6D02" w:rsidRDefault="00B74472" w:rsidP="00DB6D02">
      <w:pPr>
        <w:pBdr>
          <w:bottom w:val="single" w:sz="6" w:space="1" w:color="auto"/>
        </w:pBdr>
        <w:spacing w:after="180" w:line="240" w:lineRule="auto"/>
        <w:rPr>
          <w:rFonts w:ascii="Arial" w:eastAsia="Times New Roman" w:hAnsi="Arial" w:cs="Times New Roman"/>
          <w:b/>
          <w:sz w:val="20"/>
          <w:szCs w:val="20"/>
          <w:lang w:val="en-GB"/>
        </w:rPr>
      </w:pPr>
      <w:r>
        <w:rPr>
          <w:rFonts w:ascii="Arial" w:eastAsia="MS Mincho" w:hAnsi="Arial" w:cs="Times New Roman"/>
          <w:i/>
          <w:sz w:val="20"/>
          <w:szCs w:val="20"/>
          <w:lang w:val="en-GB" w:eastAsia="ja-JP"/>
        </w:rPr>
        <w:t>Abstract</w:t>
      </w:r>
      <w:r w:rsidR="003D3B6E" w:rsidRPr="003D3B6E">
        <w:rPr>
          <w:lang w:val="en-US"/>
        </w:rPr>
        <w:t xml:space="preserve"> </w:t>
      </w:r>
      <w:r w:rsidR="003D3B6E" w:rsidRPr="003D3B6E">
        <w:rPr>
          <w:rFonts w:ascii="Arial" w:eastAsia="MS Mincho" w:hAnsi="Arial" w:cs="Times New Roman"/>
          <w:i/>
          <w:sz w:val="20"/>
          <w:szCs w:val="20"/>
          <w:lang w:val="en-GB" w:eastAsia="ja-JP"/>
        </w:rPr>
        <w:t>of the contribution</w:t>
      </w:r>
      <w:r>
        <w:rPr>
          <w:rFonts w:ascii="Arial" w:eastAsia="MS Mincho" w:hAnsi="Arial" w:cs="Times New Roman"/>
          <w:i/>
          <w:sz w:val="20"/>
          <w:szCs w:val="20"/>
          <w:lang w:val="en-GB" w:eastAsia="ja-JP"/>
        </w:rPr>
        <w:t xml:space="preserve">: </w:t>
      </w:r>
      <w:r w:rsidR="00DB6D02" w:rsidRPr="00DB6D02">
        <w:rPr>
          <w:rFonts w:ascii="Arial" w:eastAsia="MS Mincho" w:hAnsi="Arial" w:cs="Times New Roman"/>
          <w:i/>
          <w:sz w:val="20"/>
          <w:szCs w:val="20"/>
          <w:lang w:val="en-GB" w:eastAsia="ja-JP"/>
        </w:rPr>
        <w:t xml:space="preserve">This </w:t>
      </w:r>
      <w:proofErr w:type="spellStart"/>
      <w:r w:rsidR="00DB6D02" w:rsidRPr="00DB6D02">
        <w:rPr>
          <w:rFonts w:ascii="Arial" w:eastAsia="MS Mincho" w:hAnsi="Arial" w:cs="Times New Roman"/>
          <w:i/>
          <w:sz w:val="20"/>
          <w:szCs w:val="20"/>
          <w:lang w:val="en-GB" w:eastAsia="ja-JP"/>
        </w:rPr>
        <w:t>pCR</w:t>
      </w:r>
      <w:proofErr w:type="spellEnd"/>
      <w:r w:rsidR="00A8762F">
        <w:rPr>
          <w:rFonts w:ascii="Arial" w:eastAsia="MS Mincho" w:hAnsi="Arial" w:cs="Times New Roman"/>
          <w:i/>
          <w:sz w:val="20"/>
          <w:szCs w:val="20"/>
          <w:lang w:val="en-GB" w:eastAsia="ja-JP"/>
        </w:rPr>
        <w:t xml:space="preserve"> proposes to resolve </w:t>
      </w:r>
      <w:r w:rsidR="00DB6D02" w:rsidRPr="00DB6D02">
        <w:rPr>
          <w:rFonts w:ascii="Arial" w:eastAsia="MS Mincho" w:hAnsi="Arial" w:cs="Times New Roman"/>
          <w:i/>
          <w:sz w:val="20"/>
          <w:szCs w:val="20"/>
          <w:lang w:val="en-GB" w:eastAsia="ja-JP"/>
        </w:rPr>
        <w:t>the Editors note in</w:t>
      </w:r>
      <w:r w:rsidR="00DB6D02" w:rsidRPr="00DB6D0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="00DB6D02" w:rsidRPr="00DB6D02">
        <w:rPr>
          <w:rFonts w:ascii="Arial" w:eastAsia="MS Mincho" w:hAnsi="Arial" w:cs="Times New Roman"/>
          <w:i/>
          <w:sz w:val="20"/>
          <w:szCs w:val="20"/>
          <w:lang w:val="en-GB" w:eastAsia="ja-JP"/>
        </w:rPr>
        <w:t>B.3.3.4.3.1</w:t>
      </w:r>
      <w:r w:rsidR="00FE1BA3">
        <w:rPr>
          <w:rFonts w:ascii="Arial" w:eastAsia="MS Mincho" w:hAnsi="Arial" w:cs="Times New Roman"/>
          <w:i/>
          <w:sz w:val="20"/>
          <w:szCs w:val="20"/>
          <w:lang w:val="en-GB" w:eastAsia="ja-JP"/>
        </w:rPr>
        <w:t xml:space="preserve"> and to better define</w:t>
      </w:r>
      <w:bookmarkStart w:id="0" w:name="_GoBack"/>
      <w:bookmarkEnd w:id="0"/>
      <w:r w:rsidR="00FE1BA3">
        <w:rPr>
          <w:rFonts w:ascii="Arial" w:eastAsia="MS Mincho" w:hAnsi="Arial" w:cs="Times New Roman"/>
          <w:i/>
          <w:sz w:val="20"/>
          <w:szCs w:val="20"/>
          <w:lang w:val="en-GB" w:eastAsia="ja-JP"/>
        </w:rPr>
        <w:t xml:space="preserve"> the requirement</w:t>
      </w:r>
      <w:r w:rsidR="00DB6D02" w:rsidRPr="00DB6D02">
        <w:rPr>
          <w:rFonts w:ascii="Arial" w:eastAsia="MS Mincho" w:hAnsi="Arial" w:cs="Times New Roman"/>
          <w:i/>
          <w:sz w:val="20"/>
          <w:szCs w:val="20"/>
          <w:lang w:val="en-GB" w:eastAsia="ja-JP"/>
        </w:rPr>
        <w:t xml:space="preserve">. </w:t>
      </w:r>
    </w:p>
    <w:p w:rsidR="00DB6D02" w:rsidRPr="00DB6D02" w:rsidRDefault="00DB6D02" w:rsidP="00DB6D02">
      <w:pPr>
        <w:pStyle w:val="Titolo1"/>
        <w:rPr>
          <w:rFonts w:ascii="Times New Roman" w:hAnsi="Times New Roman" w:cs="Times New Roman"/>
          <w:color w:val="auto"/>
          <w:lang w:val="en-GB"/>
        </w:rPr>
      </w:pPr>
      <w:r>
        <w:rPr>
          <w:rFonts w:ascii="Times New Roman" w:hAnsi="Times New Roman" w:cs="Times New Roman"/>
          <w:color w:val="auto"/>
          <w:lang w:val="en-GB"/>
        </w:rPr>
        <w:t xml:space="preserve">1 </w:t>
      </w:r>
      <w:r w:rsidRPr="00DB6D02">
        <w:rPr>
          <w:rFonts w:ascii="Times New Roman" w:hAnsi="Times New Roman" w:cs="Times New Roman"/>
          <w:color w:val="auto"/>
          <w:lang w:val="en-GB"/>
        </w:rPr>
        <w:t xml:space="preserve">Discussion </w:t>
      </w:r>
    </w:p>
    <w:p w:rsidR="00DB6D02" w:rsidRPr="00DB6D02" w:rsidRDefault="00DB6D02" w:rsidP="00DB6D02">
      <w:pPr>
        <w:rPr>
          <w:lang w:val="en-GB"/>
        </w:rPr>
      </w:pPr>
      <w:r w:rsidRPr="00DB6D02">
        <w:rPr>
          <w:lang w:val="en-GB"/>
        </w:rPr>
        <w:t xml:space="preserve">Annex B.3.3.4.3.1 currently contains an Editor’s Note, which reads: </w:t>
      </w:r>
    </w:p>
    <w:p w:rsidR="00DB6D02" w:rsidRPr="00726796" w:rsidRDefault="00DB6D02" w:rsidP="00DB6D02">
      <w:pPr>
        <w:rPr>
          <w:i/>
          <w:color w:val="FF0000"/>
          <w:lang w:val="en-GB"/>
        </w:rPr>
      </w:pPr>
      <w:r w:rsidRPr="00726796">
        <w:rPr>
          <w:i/>
          <w:color w:val="FF0000"/>
          <w:lang w:val="en-GB"/>
        </w:rPr>
        <w:t>“Editor’s note: it is ffs whether a minimum length of 8 characters is still sufficient. It is ffs whether the number of categories in the second bullet above can be reduced to two. “</w:t>
      </w:r>
    </w:p>
    <w:p w:rsidR="001A4EB4" w:rsidRPr="001A4EB4" w:rsidRDefault="001A4EB4" w:rsidP="00331DF5">
      <w:pPr>
        <w:rPr>
          <w:lang w:val="en-GB"/>
        </w:rPr>
      </w:pPr>
      <w:r w:rsidRPr="001A4EB4">
        <w:rPr>
          <w:lang w:val="en-GB"/>
        </w:rPr>
        <w:t xml:space="preserve">OWASP supplies some best practices about the password length and complexity (https://www.owasp.org/index.php/Authentication_Cheat_Sheet#Implement_Proper_Password_Strength_Controls). In particular it states that: </w:t>
      </w:r>
    </w:p>
    <w:p w:rsidR="001A4EB4" w:rsidRPr="001A4EB4" w:rsidRDefault="001A4EB4" w:rsidP="001A4EB4">
      <w:pPr>
        <w:numPr>
          <w:ilvl w:val="0"/>
          <w:numId w:val="5"/>
        </w:numPr>
        <w:rPr>
          <w:lang w:val="en-GB"/>
        </w:rPr>
      </w:pPr>
      <w:r w:rsidRPr="001A4EB4">
        <w:rPr>
          <w:lang w:val="en-GB"/>
        </w:rPr>
        <w:t>passwords should be at least eight (10) characters long. Passwords shorter than 10 characters are considered to be weak.</w:t>
      </w:r>
    </w:p>
    <w:p w:rsidR="001A4EB4" w:rsidRPr="001A4EB4" w:rsidRDefault="001A4EB4" w:rsidP="001A4EB4">
      <w:pPr>
        <w:numPr>
          <w:ilvl w:val="0"/>
          <w:numId w:val="5"/>
        </w:numPr>
        <w:rPr>
          <w:lang w:val="en-GB"/>
        </w:rPr>
      </w:pPr>
      <w:r w:rsidRPr="001A4EB4">
        <w:rPr>
          <w:lang w:val="en-GB"/>
        </w:rPr>
        <w:t>Password characters should be a combination of alphanumeric characters. Alphanumeric characters consist of letters, numbers, punctuation marks, mathematical and other conventional symbols.</w:t>
      </w:r>
    </w:p>
    <w:p w:rsidR="001A4EB4" w:rsidRPr="001A4EB4" w:rsidRDefault="001A4EB4" w:rsidP="00331DF5">
      <w:pPr>
        <w:rPr>
          <w:lang w:val="en-GB"/>
        </w:rPr>
      </w:pPr>
      <w:r w:rsidRPr="001A4EB4">
        <w:rPr>
          <w:lang w:val="en-GB"/>
        </w:rPr>
        <w:t xml:space="preserve">NIST suggests different values for minimum length i.e. 8 in </w:t>
      </w:r>
      <w:r w:rsidRPr="00331DF5">
        <w:rPr>
          <w:lang w:val="en-GB"/>
        </w:rPr>
        <w:t>http://csrc.nist.gov/groups/SMA/fasp/documents/id_auth/Passwd-Mgmt-Standard.doc</w:t>
      </w:r>
      <w:r w:rsidRPr="001A4EB4">
        <w:rPr>
          <w:lang w:val="en-GB"/>
        </w:rPr>
        <w:t xml:space="preserve"> while 12 in </w:t>
      </w:r>
      <w:r w:rsidRPr="00331DF5">
        <w:rPr>
          <w:lang w:val="en-GB"/>
        </w:rPr>
        <w:t>http://usgcb.nist.gov/usgcb/documentation/USGCB-Windows-Settings.xls</w:t>
      </w:r>
      <w:r w:rsidRPr="001A4EB4">
        <w:rPr>
          <w:lang w:val="en-GB"/>
        </w:rPr>
        <w:t>.</w:t>
      </w:r>
    </w:p>
    <w:p w:rsidR="001A4EB4" w:rsidRPr="001A4EB4" w:rsidRDefault="001A4EB4" w:rsidP="00331DF5">
      <w:pPr>
        <w:rPr>
          <w:lang w:val="en-GB"/>
        </w:rPr>
      </w:pPr>
      <w:r w:rsidRPr="001A4EB4">
        <w:rPr>
          <w:lang w:val="en-GB"/>
        </w:rPr>
        <w:t xml:space="preserve">SANS suggests in </w:t>
      </w:r>
      <w:r w:rsidRPr="00331DF5">
        <w:rPr>
          <w:lang w:val="en-GB"/>
        </w:rPr>
        <w:t>http://www.sans.org/reading-room/whitepapers/bestprac/system-administrator-security-practices-657</w:t>
      </w:r>
      <w:r w:rsidRPr="001A4EB4">
        <w:rPr>
          <w:lang w:val="en-GB"/>
        </w:rPr>
        <w:t xml:space="preserve"> a minimum length of 6 characters.</w:t>
      </w:r>
    </w:p>
    <w:p w:rsidR="001A4EB4" w:rsidRPr="001A4EB4" w:rsidRDefault="001A4EB4" w:rsidP="00331DF5">
      <w:pPr>
        <w:rPr>
          <w:lang w:val="en-GB"/>
        </w:rPr>
      </w:pPr>
      <w:r w:rsidRPr="001A4EB4">
        <w:rPr>
          <w:lang w:val="en-GB"/>
        </w:rPr>
        <w:t xml:space="preserve">The MIT in </w:t>
      </w:r>
      <w:r w:rsidRPr="00331DF5">
        <w:rPr>
          <w:lang w:val="en-GB"/>
        </w:rPr>
        <w:t>http://kb.mit.edu/confluence/display/istcontrib/Strong+Passwords</w:t>
      </w:r>
      <w:r w:rsidRPr="001A4EB4">
        <w:rPr>
          <w:lang w:val="en-GB"/>
        </w:rPr>
        <w:t xml:space="preserve"> suggests that a password must:</w:t>
      </w:r>
    </w:p>
    <w:p w:rsidR="001A4EB4" w:rsidRPr="001A4EB4" w:rsidRDefault="001A4EB4" w:rsidP="001A4EB4">
      <w:pPr>
        <w:numPr>
          <w:ilvl w:val="0"/>
          <w:numId w:val="5"/>
        </w:numPr>
        <w:rPr>
          <w:lang w:val="en-GB"/>
        </w:rPr>
      </w:pPr>
      <w:r w:rsidRPr="001A4EB4">
        <w:rPr>
          <w:lang w:val="en-GB"/>
        </w:rPr>
        <w:t>be 8 characters or longer.</w:t>
      </w:r>
    </w:p>
    <w:p w:rsidR="001A4EB4" w:rsidRPr="001A4EB4" w:rsidRDefault="001A4EB4" w:rsidP="001A4EB4">
      <w:pPr>
        <w:numPr>
          <w:ilvl w:val="0"/>
          <w:numId w:val="5"/>
        </w:numPr>
        <w:rPr>
          <w:lang w:val="en-GB"/>
        </w:rPr>
      </w:pPr>
      <w:r w:rsidRPr="001A4EB4">
        <w:rPr>
          <w:lang w:val="en-GB"/>
        </w:rPr>
        <w:t>contain characters from at least two different character classes (upper- and lower-case letters, letters and symbols, letters and numbers, etc.)</w:t>
      </w:r>
    </w:p>
    <w:p w:rsidR="001A4EB4" w:rsidRDefault="001A4EB4" w:rsidP="00331DF5">
      <w:pPr>
        <w:rPr>
          <w:lang w:val="en-GB"/>
        </w:rPr>
      </w:pPr>
      <w:r w:rsidRPr="001A4EB4">
        <w:rPr>
          <w:lang w:val="en-GB"/>
        </w:rPr>
        <w:t xml:space="preserve">Consequently the guidelines in the requirement B.3.3.4.3.1 with a minimum length of </w:t>
      </w:r>
      <w:r w:rsidR="001307FA">
        <w:rPr>
          <w:lang w:val="en-GB"/>
        </w:rPr>
        <w:t xml:space="preserve">8 </w:t>
      </w:r>
      <w:r w:rsidRPr="001A4EB4">
        <w:rPr>
          <w:lang w:val="en-GB"/>
        </w:rPr>
        <w:t xml:space="preserve">can be considered sufficient as </w:t>
      </w:r>
      <w:r w:rsidR="001307FA">
        <w:rPr>
          <w:lang w:val="en-GB"/>
        </w:rPr>
        <w:t xml:space="preserve">minimum value that </w:t>
      </w:r>
      <w:r w:rsidR="00AA2192">
        <w:rPr>
          <w:lang w:val="en-GB"/>
        </w:rPr>
        <w:t xml:space="preserve">can </w:t>
      </w:r>
      <w:r w:rsidRPr="001A4EB4">
        <w:rPr>
          <w:lang w:val="en-GB"/>
        </w:rPr>
        <w:t xml:space="preserve">, in every case, be </w:t>
      </w:r>
      <w:r w:rsidR="00D364CC">
        <w:rPr>
          <w:lang w:val="en-GB"/>
        </w:rPr>
        <w:t>increased</w:t>
      </w:r>
      <w:r w:rsidRPr="001A4EB4">
        <w:rPr>
          <w:lang w:val="en-GB"/>
        </w:rPr>
        <w:t xml:space="preserve"> by an operator.</w:t>
      </w:r>
    </w:p>
    <w:p w:rsidR="00FA1F80" w:rsidRPr="00FA1F80" w:rsidRDefault="00FA1F80" w:rsidP="00FA1F80">
      <w:pPr>
        <w:rPr>
          <w:lang w:val="en-GB"/>
        </w:rPr>
      </w:pPr>
      <w:r w:rsidRPr="00FA1F80">
        <w:rPr>
          <w:lang w:val="en-GB"/>
        </w:rPr>
        <w:t xml:space="preserve">The current </w:t>
      </w:r>
      <w:proofErr w:type="spellStart"/>
      <w:r w:rsidRPr="00FA1F80">
        <w:rPr>
          <w:lang w:val="en-GB"/>
        </w:rPr>
        <w:t>pCR</w:t>
      </w:r>
      <w:proofErr w:type="spellEnd"/>
      <w:r w:rsidRPr="00FA1F80">
        <w:rPr>
          <w:lang w:val="en-GB"/>
        </w:rPr>
        <w:t xml:space="preserve"> also </w:t>
      </w:r>
      <w:r w:rsidR="00FE1BA3">
        <w:rPr>
          <w:lang w:val="en-GB"/>
        </w:rPr>
        <w:t>deletes</w:t>
      </w:r>
      <w:r w:rsidRPr="00FA1F80">
        <w:rPr>
          <w:lang w:val="en-GB"/>
        </w:rPr>
        <w:t xml:space="preserve"> this sentence “</w:t>
      </w:r>
      <w:r w:rsidRPr="00FA1F80">
        <w:rPr>
          <w:i/>
          <w:lang w:val="en-GB"/>
        </w:rPr>
        <w:t>If a central system will be used for user authentication this function can be forwarded or delegated to this system .”</w:t>
      </w:r>
      <w:r w:rsidRPr="00FA1F80">
        <w:rPr>
          <w:lang w:val="en-GB"/>
        </w:rPr>
        <w:t xml:space="preserve"> because:</w:t>
      </w:r>
    </w:p>
    <w:p w:rsidR="00FA1F80" w:rsidRPr="00FA1F80" w:rsidRDefault="00FA1F80" w:rsidP="00FA1F80">
      <w:pPr>
        <w:numPr>
          <w:ilvl w:val="0"/>
          <w:numId w:val="6"/>
        </w:numPr>
        <w:rPr>
          <w:lang w:val="en-GB"/>
        </w:rPr>
      </w:pPr>
      <w:r w:rsidRPr="00FA1F80">
        <w:rPr>
          <w:lang w:val="en-GB"/>
        </w:rPr>
        <w:lastRenderedPageBreak/>
        <w:t>This defines a requirement for an external system;</w:t>
      </w:r>
    </w:p>
    <w:p w:rsidR="00FA1F80" w:rsidRPr="00FA1F80" w:rsidRDefault="00FA1F80" w:rsidP="00FA1F80">
      <w:pPr>
        <w:numPr>
          <w:ilvl w:val="0"/>
          <w:numId w:val="6"/>
        </w:numPr>
        <w:rPr>
          <w:lang w:val="en-GB"/>
        </w:rPr>
      </w:pPr>
      <w:r w:rsidRPr="00FA1F80">
        <w:rPr>
          <w:lang w:val="en-GB"/>
        </w:rPr>
        <w:t xml:space="preserve">This  requirement </w:t>
      </w:r>
      <w:r w:rsidR="00FE1BA3">
        <w:rPr>
          <w:lang w:val="en-GB"/>
        </w:rPr>
        <w:t>could not</w:t>
      </w:r>
      <w:r w:rsidRPr="00FA1F80">
        <w:rPr>
          <w:lang w:val="en-GB"/>
        </w:rPr>
        <w:t xml:space="preserve"> be tested;</w:t>
      </w:r>
    </w:p>
    <w:p w:rsidR="00FA1F80" w:rsidRPr="00FA1F80" w:rsidRDefault="00FA1F80" w:rsidP="00FA1F80">
      <w:pPr>
        <w:numPr>
          <w:ilvl w:val="0"/>
          <w:numId w:val="6"/>
        </w:numPr>
        <w:rPr>
          <w:lang w:val="en-GB"/>
        </w:rPr>
      </w:pPr>
      <w:r w:rsidRPr="00FA1F80">
        <w:rPr>
          <w:lang w:val="en-GB"/>
        </w:rPr>
        <w:t xml:space="preserve">The implementation of this requirement on the external system </w:t>
      </w:r>
      <w:r w:rsidR="00FE1BA3">
        <w:rPr>
          <w:lang w:val="en-GB"/>
        </w:rPr>
        <w:t>should</w:t>
      </w:r>
      <w:r w:rsidRPr="00FA1F80">
        <w:rPr>
          <w:lang w:val="en-GB"/>
        </w:rPr>
        <w:t xml:space="preserve"> not impact the network product because </w:t>
      </w:r>
      <w:r w:rsidR="00FE1BA3">
        <w:rPr>
          <w:lang w:val="en-GB"/>
        </w:rPr>
        <w:t>any</w:t>
      </w:r>
      <w:r w:rsidRPr="00FA1F80">
        <w:rPr>
          <w:lang w:val="en-GB"/>
        </w:rPr>
        <w:t xml:space="preserve"> enforcement and check of the passwords </w:t>
      </w:r>
      <w:r w:rsidR="00FE1BA3">
        <w:rPr>
          <w:lang w:val="en-GB"/>
        </w:rPr>
        <w:t>will be</w:t>
      </w:r>
      <w:r w:rsidRPr="00FA1F80">
        <w:rPr>
          <w:lang w:val="en-GB"/>
        </w:rPr>
        <w:t xml:space="preserve"> performed externally to the network product.</w:t>
      </w:r>
    </w:p>
    <w:p w:rsidR="00FA1F80" w:rsidRPr="00FA1F80" w:rsidRDefault="00FA1F80" w:rsidP="00FA1F80">
      <w:pPr>
        <w:rPr>
          <w:lang w:val="en-GB"/>
        </w:rPr>
      </w:pPr>
      <w:r w:rsidRPr="00FA1F80">
        <w:rPr>
          <w:lang w:val="en-GB"/>
        </w:rPr>
        <w:t xml:space="preserve">Consequently there is no sense to leave this sentence in a requirement for </w:t>
      </w:r>
      <w:r w:rsidR="00FE1BA3">
        <w:rPr>
          <w:lang w:val="en-GB"/>
        </w:rPr>
        <w:t>a</w:t>
      </w:r>
      <w:r w:rsidRPr="00FA1F80">
        <w:rPr>
          <w:lang w:val="en-GB"/>
        </w:rPr>
        <w:t xml:space="preserve"> network product.</w:t>
      </w:r>
    </w:p>
    <w:p w:rsidR="001A4EB4" w:rsidRPr="001A4EB4" w:rsidRDefault="001A4EB4" w:rsidP="00331DF5">
      <w:pPr>
        <w:rPr>
          <w:lang w:val="en-GB"/>
        </w:rPr>
      </w:pPr>
      <w:r w:rsidRPr="001A4EB4">
        <w:rPr>
          <w:lang w:val="en-GB"/>
        </w:rPr>
        <w:t xml:space="preserve">In conclusion, this </w:t>
      </w:r>
      <w:proofErr w:type="spellStart"/>
      <w:r w:rsidRPr="001A4EB4">
        <w:rPr>
          <w:lang w:val="en-GB"/>
        </w:rPr>
        <w:t>pCR</w:t>
      </w:r>
      <w:proofErr w:type="spellEnd"/>
      <w:r w:rsidRPr="001A4EB4">
        <w:rPr>
          <w:lang w:val="en-GB"/>
        </w:rPr>
        <w:t xml:space="preserve"> to draft TR33.806 proposes:</w:t>
      </w:r>
    </w:p>
    <w:p w:rsidR="001A4EB4" w:rsidRPr="001A4EB4" w:rsidRDefault="001A4EB4" w:rsidP="001A4EB4">
      <w:pPr>
        <w:numPr>
          <w:ilvl w:val="0"/>
          <w:numId w:val="5"/>
        </w:numPr>
        <w:rPr>
          <w:lang w:val="en-GB"/>
        </w:rPr>
      </w:pPr>
      <w:r w:rsidRPr="001A4EB4">
        <w:rPr>
          <w:lang w:val="en-GB"/>
        </w:rPr>
        <w:t>To define a title for the requirement.</w:t>
      </w:r>
    </w:p>
    <w:p w:rsidR="001A4EB4" w:rsidRDefault="001A4EB4" w:rsidP="001A4EB4">
      <w:pPr>
        <w:numPr>
          <w:ilvl w:val="0"/>
          <w:numId w:val="5"/>
        </w:numPr>
        <w:rPr>
          <w:lang w:val="en-GB"/>
        </w:rPr>
      </w:pPr>
      <w:r w:rsidRPr="001A4EB4">
        <w:rPr>
          <w:lang w:val="en-GB"/>
        </w:rPr>
        <w:t xml:space="preserve">to </w:t>
      </w:r>
      <w:r w:rsidR="001307FA">
        <w:rPr>
          <w:lang w:val="en-GB"/>
        </w:rPr>
        <w:t>clarify that the network equipment shall enforce a minimum password length to 8</w:t>
      </w:r>
      <w:r w:rsidR="00AA2192">
        <w:rPr>
          <w:lang w:val="en-GB"/>
        </w:rPr>
        <w:t>;</w:t>
      </w:r>
      <w:r w:rsidR="001307FA">
        <w:rPr>
          <w:lang w:val="en-GB"/>
        </w:rPr>
        <w:t xml:space="preserve"> </w:t>
      </w:r>
      <w:r w:rsidR="00D364CC">
        <w:rPr>
          <w:lang w:val="en-GB"/>
        </w:rPr>
        <w:t>the</w:t>
      </w:r>
      <w:r w:rsidR="001307FA">
        <w:rPr>
          <w:lang w:val="en-GB"/>
        </w:rPr>
        <w:t xml:space="preserve"> </w:t>
      </w:r>
      <w:r w:rsidRPr="001A4EB4">
        <w:rPr>
          <w:lang w:val="en-GB"/>
        </w:rPr>
        <w:t xml:space="preserve">default minimum password length </w:t>
      </w:r>
      <w:r w:rsidR="00D364CC">
        <w:rPr>
          <w:lang w:val="en-GB"/>
        </w:rPr>
        <w:t>set during the manufacturing time shall be 10 characters.</w:t>
      </w:r>
    </w:p>
    <w:p w:rsidR="00D364CC" w:rsidRPr="001A4EB4" w:rsidRDefault="00D364CC" w:rsidP="001A4EB4">
      <w:pPr>
        <w:numPr>
          <w:ilvl w:val="0"/>
          <w:numId w:val="5"/>
        </w:numPr>
        <w:rPr>
          <w:lang w:val="en-GB"/>
        </w:rPr>
      </w:pPr>
      <w:r>
        <w:rPr>
          <w:lang w:val="en-GB"/>
        </w:rPr>
        <w:t>To define and set a maximum password length.</w:t>
      </w:r>
    </w:p>
    <w:p w:rsidR="001A4EB4" w:rsidRPr="001A4EB4" w:rsidRDefault="001A4EB4" w:rsidP="001A4EB4">
      <w:pPr>
        <w:numPr>
          <w:ilvl w:val="0"/>
          <w:numId w:val="5"/>
        </w:numPr>
        <w:rPr>
          <w:lang w:val="en-GB"/>
        </w:rPr>
      </w:pPr>
      <w:r w:rsidRPr="001A4EB4">
        <w:rPr>
          <w:lang w:val="en-GB"/>
        </w:rPr>
        <w:t>to clarify the complexity rule of a password.</w:t>
      </w:r>
    </w:p>
    <w:p w:rsidR="001A4EB4" w:rsidRPr="001A4EB4" w:rsidRDefault="001A4EB4" w:rsidP="001A4EB4">
      <w:pPr>
        <w:numPr>
          <w:ilvl w:val="0"/>
          <w:numId w:val="5"/>
        </w:numPr>
        <w:rPr>
          <w:lang w:val="en-GB"/>
        </w:rPr>
      </w:pPr>
      <w:r w:rsidRPr="001A4EB4">
        <w:rPr>
          <w:lang w:val="en-GB"/>
        </w:rPr>
        <w:t>To delete the Editor’s note.</w:t>
      </w:r>
    </w:p>
    <w:p w:rsidR="00726796" w:rsidRPr="00FE1BA3" w:rsidRDefault="00FA1F80" w:rsidP="001A4EB4">
      <w:pPr>
        <w:numPr>
          <w:ilvl w:val="0"/>
          <w:numId w:val="5"/>
        </w:numPr>
        <w:rPr>
          <w:lang w:val="en-GB"/>
        </w:rPr>
      </w:pPr>
      <w:r>
        <w:rPr>
          <w:lang w:val="en-GB"/>
        </w:rPr>
        <w:t xml:space="preserve">To delete the sentence </w:t>
      </w:r>
      <w:r w:rsidRPr="00FA1F80">
        <w:rPr>
          <w:lang w:val="en-GB"/>
        </w:rPr>
        <w:t>“</w:t>
      </w:r>
      <w:r w:rsidRPr="00FA1F80">
        <w:rPr>
          <w:i/>
          <w:lang w:val="en-GB"/>
        </w:rPr>
        <w:t>If a central system will be used for user authentication this function can be forwarded or delegated to this system .”</w:t>
      </w:r>
    </w:p>
    <w:p w:rsidR="00FE1BA3" w:rsidRPr="00FE1BA3" w:rsidRDefault="00FE1BA3" w:rsidP="001A4EB4">
      <w:pPr>
        <w:numPr>
          <w:ilvl w:val="0"/>
          <w:numId w:val="5"/>
        </w:numPr>
        <w:rPr>
          <w:lang w:val="en-GB"/>
        </w:rPr>
      </w:pPr>
      <w:r w:rsidRPr="00FE1BA3">
        <w:rPr>
          <w:lang w:val="en-GB"/>
        </w:rPr>
        <w:t xml:space="preserve">Some </w:t>
      </w:r>
      <w:r>
        <w:rPr>
          <w:lang w:val="en-GB"/>
        </w:rPr>
        <w:t>editorial changes.</w:t>
      </w:r>
    </w:p>
    <w:p w:rsidR="00DB6D02" w:rsidRPr="00DB6D02" w:rsidRDefault="00DB6D02" w:rsidP="00DB6D02">
      <w:pPr>
        <w:pStyle w:val="Titolo1"/>
        <w:rPr>
          <w:rFonts w:ascii="Times New Roman" w:hAnsi="Times New Roman" w:cs="Times New Roman"/>
          <w:color w:val="auto"/>
          <w:lang w:val="en-GB"/>
        </w:rPr>
      </w:pPr>
      <w:r w:rsidRPr="00DB6D02">
        <w:rPr>
          <w:rFonts w:ascii="Times New Roman" w:hAnsi="Times New Roman" w:cs="Times New Roman"/>
          <w:color w:val="auto"/>
          <w:lang w:val="en-GB"/>
        </w:rPr>
        <w:t>2</w:t>
      </w:r>
      <w:r w:rsidRPr="00DB6D02">
        <w:rPr>
          <w:rFonts w:ascii="Times New Roman" w:hAnsi="Times New Roman" w:cs="Times New Roman" w:hint="eastAsia"/>
          <w:color w:val="auto"/>
          <w:lang w:val="en-GB"/>
        </w:rPr>
        <w:t xml:space="preserve"> </w:t>
      </w:r>
      <w:r w:rsidRPr="00DB6D02">
        <w:rPr>
          <w:rFonts w:ascii="Times New Roman" w:hAnsi="Times New Roman" w:cs="Times New Roman"/>
          <w:color w:val="auto"/>
          <w:lang w:val="en-GB"/>
        </w:rPr>
        <w:t xml:space="preserve">Concrete proposal </w:t>
      </w:r>
    </w:p>
    <w:p w:rsidR="00DB6D02" w:rsidRPr="00DB6D02" w:rsidRDefault="00DB6D02" w:rsidP="00DB6D02">
      <w:pPr>
        <w:jc w:val="center"/>
        <w:rPr>
          <w:b/>
          <w:lang w:val="en-GB"/>
        </w:rPr>
      </w:pPr>
      <w:r w:rsidRPr="00DB6D02">
        <w:rPr>
          <w:b/>
          <w:lang w:val="en-GB"/>
        </w:rPr>
        <w:t xml:space="preserve">+++ </w:t>
      </w:r>
      <w:r>
        <w:rPr>
          <w:b/>
          <w:lang w:val="en-GB"/>
        </w:rPr>
        <w:t>beginning of the</w:t>
      </w:r>
      <w:r w:rsidRPr="00DB6D02">
        <w:rPr>
          <w:b/>
          <w:lang w:val="en-GB"/>
        </w:rPr>
        <w:t xml:space="preserve"> change +++</w:t>
      </w:r>
    </w:p>
    <w:p w:rsidR="00DB6D02" w:rsidRPr="00DB6D02" w:rsidRDefault="00DB6D02" w:rsidP="00DB6D02">
      <w:pPr>
        <w:rPr>
          <w:lang w:val="en-GB"/>
        </w:rPr>
      </w:pPr>
      <w:bookmarkStart w:id="1" w:name="_Toc411028233"/>
      <w:bookmarkStart w:id="2" w:name="_Toc417637699"/>
      <w:r w:rsidRPr="00DB6D02">
        <w:rPr>
          <w:lang w:val="en-GB"/>
        </w:rPr>
        <w:t>B.3.3.4.3.1</w:t>
      </w:r>
      <w:r w:rsidRPr="00DB6D02">
        <w:rPr>
          <w:lang w:val="en-GB"/>
        </w:rPr>
        <w:tab/>
        <w:t>Password structure</w:t>
      </w:r>
      <w:bookmarkEnd w:id="1"/>
      <w:bookmarkEnd w:id="2"/>
    </w:p>
    <w:p w:rsidR="00DB6D02" w:rsidRPr="00DB6D02" w:rsidRDefault="00DB6D02" w:rsidP="00DB6D02">
      <w:pPr>
        <w:rPr>
          <w:lang w:val="en-GB"/>
        </w:rPr>
      </w:pPr>
      <w:r w:rsidRPr="00DB6D02">
        <w:rPr>
          <w:i/>
          <w:lang w:val="en-GB"/>
        </w:rPr>
        <w:t>Requirement Name</w:t>
      </w:r>
      <w:r w:rsidRPr="00DB6D02">
        <w:rPr>
          <w:lang w:val="en-GB"/>
        </w:rPr>
        <w:t xml:space="preserve">: </w:t>
      </w:r>
      <w:ins w:id="3" w:author="D'Alessandro Rosalia" w:date="2015-06-08T11:35:00Z">
        <w:r>
          <w:rPr>
            <w:lang w:val="en-GB"/>
          </w:rPr>
          <w:t>Password Complexity Rule</w:t>
        </w:r>
      </w:ins>
    </w:p>
    <w:p w:rsidR="00DB6D02" w:rsidRPr="00DB6D02" w:rsidRDefault="00DB6D02" w:rsidP="00DB6D02">
      <w:pPr>
        <w:rPr>
          <w:lang w:val="en-GB"/>
        </w:rPr>
      </w:pPr>
      <w:r w:rsidRPr="00DB6D02">
        <w:rPr>
          <w:i/>
          <w:lang w:val="en-GB"/>
        </w:rPr>
        <w:t>Requirement Reference</w:t>
      </w:r>
      <w:r w:rsidRPr="00DB6D02">
        <w:rPr>
          <w:lang w:val="en-GB"/>
        </w:rPr>
        <w:t>: tba</w:t>
      </w:r>
    </w:p>
    <w:p w:rsidR="00DB6D02" w:rsidRPr="00DB6D02" w:rsidRDefault="00DB6D02" w:rsidP="00DB6D02">
      <w:pPr>
        <w:rPr>
          <w:lang w:val="en-GB"/>
        </w:rPr>
      </w:pPr>
      <w:r w:rsidRPr="00DB6D02">
        <w:rPr>
          <w:i/>
          <w:lang w:val="en-GB"/>
        </w:rPr>
        <w:t>Requirement Description</w:t>
      </w:r>
      <w:r w:rsidRPr="00DB6D02">
        <w:rPr>
          <w:lang w:val="en-GB"/>
        </w:rPr>
        <w:t>:</w:t>
      </w:r>
      <w:commentRangeStart w:id="4"/>
      <w:del w:id="5" w:author="nokia2" w:date="2015-06-19T11:27:00Z">
        <w:r w:rsidRPr="00A352B0" w:rsidDel="00A352B0">
          <w:rPr>
            <w:highlight w:val="cyan"/>
            <w:lang w:val="en-GB"/>
            <w:rPrChange w:id="6" w:author="nokia2" w:date="2015-06-19T11:35:00Z">
              <w:rPr>
                <w:lang w:val="en-GB"/>
              </w:rPr>
            </w:rPrChange>
          </w:rPr>
          <w:delText xml:space="preserve">If a password is used as an authentication attribute, it shall have at least 8 </w:delText>
        </w:r>
      </w:del>
      <w:ins w:id="7" w:author="D'Alessandro Rosalia" w:date="2015-06-08T11:57:00Z">
        <w:del w:id="8" w:author="nokia2" w:date="2015-06-19T11:27:00Z">
          <w:r w:rsidR="00F21473" w:rsidRPr="00A352B0" w:rsidDel="00A352B0">
            <w:rPr>
              <w:highlight w:val="cyan"/>
              <w:lang w:val="en-GB"/>
              <w:rPrChange w:id="9" w:author="nokia2" w:date="2015-06-19T11:35:00Z">
                <w:rPr>
                  <w:lang w:val="en-GB"/>
                </w:rPr>
              </w:rPrChange>
            </w:rPr>
            <w:delText xml:space="preserve">10 </w:delText>
          </w:r>
        </w:del>
      </w:ins>
      <w:del w:id="10" w:author="nokia2" w:date="2015-06-19T11:27:00Z">
        <w:r w:rsidRPr="00A352B0" w:rsidDel="00A352B0">
          <w:rPr>
            <w:highlight w:val="cyan"/>
            <w:lang w:val="en-GB"/>
            <w:rPrChange w:id="11" w:author="nokia2" w:date="2015-06-19T11:35:00Z">
              <w:rPr>
                <w:lang w:val="en-GB"/>
              </w:rPr>
            </w:rPrChange>
          </w:rPr>
          <w:delText>characters and contain three of the following categories: upper case, lower case, numerical and special characters.</w:delText>
        </w:r>
      </w:del>
    </w:p>
    <w:p w:rsidR="00DB6D02" w:rsidRPr="00DB6D02" w:rsidRDefault="00904902" w:rsidP="00DB6D02">
      <w:pPr>
        <w:rPr>
          <w:lang w:val="en-GB"/>
        </w:rPr>
      </w:pPr>
      <w:ins w:id="12" w:author="D'Alessandro Rosalia" w:date="2015-06-19T16:10:00Z">
        <w:r w:rsidRPr="00904902">
          <w:rPr>
            <w:lang w:val="en-GB"/>
          </w:rPr>
          <w:t xml:space="preserve">The setting by the vendor shall be such that a </w:t>
        </w:r>
      </w:ins>
      <w:ins w:id="13" w:author="D'Alessandro Rosalia" w:date="2015-06-19T14:27:00Z">
        <w:r w:rsidR="001307FA">
          <w:rPr>
            <w:lang w:val="en-GB"/>
          </w:rPr>
          <w:t>network product</w:t>
        </w:r>
        <w:r w:rsidR="001307FA" w:rsidRPr="00DB6D02">
          <w:rPr>
            <w:lang w:val="en-GB"/>
          </w:rPr>
          <w:t xml:space="preserve"> </w:t>
        </w:r>
      </w:ins>
      <w:r w:rsidR="00DB6D02" w:rsidRPr="00DB6D02">
        <w:rPr>
          <w:lang w:val="en-GB"/>
        </w:rPr>
        <w:t>shall only accept passwords that comply with the following complexity criteria:</w:t>
      </w:r>
    </w:p>
    <w:p w:rsidR="00DB6D02" w:rsidRDefault="00DB6D02" w:rsidP="00FE1BA3">
      <w:pPr>
        <w:numPr>
          <w:ilvl w:val="0"/>
          <w:numId w:val="2"/>
        </w:numPr>
        <w:rPr>
          <w:ins w:id="14" w:author="D'Alessandro Rosalia" w:date="2015-06-19T14:24:00Z"/>
          <w:lang w:val="en-GB"/>
        </w:rPr>
      </w:pPr>
      <w:r w:rsidRPr="00DB6D02">
        <w:rPr>
          <w:lang w:val="en-GB"/>
        </w:rPr>
        <w:t xml:space="preserve">Minimum length of </w:t>
      </w:r>
      <w:del w:id="15" w:author="Unknown">
        <w:r w:rsidRPr="00DB6D02" w:rsidDel="004478F5">
          <w:rPr>
            <w:lang w:val="en-GB"/>
          </w:rPr>
          <w:delText xml:space="preserve">8 </w:delText>
        </w:r>
      </w:del>
      <w:ins w:id="16" w:author="D'Alessandro Rosalia" w:date="2015-06-19T14:20:00Z">
        <w:r w:rsidR="003D3B6E">
          <w:rPr>
            <w:lang w:val="en-GB"/>
          </w:rPr>
          <w:t xml:space="preserve">8 </w:t>
        </w:r>
      </w:ins>
      <w:r w:rsidRPr="00DB6D02">
        <w:rPr>
          <w:lang w:val="en-GB"/>
        </w:rPr>
        <w:t>characters</w:t>
      </w:r>
      <w:ins w:id="17" w:author="D'Alessandro Rosalia" w:date="2015-06-22T08:52:00Z">
        <w:r w:rsidR="00FE1BA3">
          <w:rPr>
            <w:lang w:val="en-GB"/>
          </w:rPr>
          <w:t xml:space="preserve"> (s</w:t>
        </w:r>
        <w:r w:rsidR="00FE1BA3" w:rsidRPr="00FE1BA3">
          <w:rPr>
            <w:lang w:val="en-GB"/>
          </w:rPr>
          <w:t xml:space="preserve">horter </w:t>
        </w:r>
      </w:ins>
      <w:proofErr w:type="spellStart"/>
      <w:ins w:id="18" w:author="D'Alessandro Rosalia" w:date="2015-06-22T08:53:00Z">
        <w:r w:rsidR="00FE1BA3">
          <w:rPr>
            <w:lang w:val="en-GB"/>
          </w:rPr>
          <w:t>legnths</w:t>
        </w:r>
      </w:ins>
      <w:proofErr w:type="spellEnd"/>
      <w:ins w:id="19" w:author="D'Alessandro Rosalia" w:date="2015-06-22T08:52:00Z">
        <w:r w:rsidR="00FE1BA3" w:rsidRPr="00FE1BA3">
          <w:rPr>
            <w:lang w:val="en-GB"/>
          </w:rPr>
          <w:t xml:space="preserve"> shall be rejected by the network product</w:t>
        </w:r>
        <w:r w:rsidR="00FE1BA3">
          <w:rPr>
            <w:lang w:val="en-GB"/>
          </w:rPr>
          <w:t>)</w:t>
        </w:r>
      </w:ins>
      <w:r w:rsidRPr="00DB6D02">
        <w:rPr>
          <w:lang w:val="en-GB"/>
        </w:rPr>
        <w:t>.</w:t>
      </w:r>
    </w:p>
    <w:p w:rsidR="003D3B6E" w:rsidRPr="00DB6D02" w:rsidRDefault="003D3B6E" w:rsidP="00DB6D02">
      <w:pPr>
        <w:numPr>
          <w:ilvl w:val="0"/>
          <w:numId w:val="2"/>
        </w:numPr>
        <w:rPr>
          <w:lang w:val="en-GB"/>
        </w:rPr>
      </w:pPr>
      <w:ins w:id="20" w:author="D'Alessandro Rosalia" w:date="2015-06-19T14:24:00Z">
        <w:r>
          <w:rPr>
            <w:lang w:val="en-GB"/>
          </w:rPr>
          <w:t>Maximum length of 64 characters</w:t>
        </w:r>
      </w:ins>
      <w:ins w:id="21" w:author="D'Alessandro Rosalia" w:date="2015-06-19T14:26:00Z">
        <w:r w:rsidR="001307FA">
          <w:rPr>
            <w:lang w:val="en-GB"/>
          </w:rPr>
          <w:t>.</w:t>
        </w:r>
      </w:ins>
    </w:p>
    <w:p w:rsidR="00DB6D02" w:rsidRPr="00DB6D02" w:rsidRDefault="00DB6D02" w:rsidP="00DB6D02">
      <w:pPr>
        <w:numPr>
          <w:ilvl w:val="0"/>
          <w:numId w:val="2"/>
        </w:numPr>
        <w:rPr>
          <w:ins w:id="22" w:author="D'Alessandro Rosalia" w:date="2015-06-08T11:25:00Z"/>
          <w:lang w:val="en-US"/>
        </w:rPr>
      </w:pPr>
      <w:ins w:id="23" w:author="D'Alessandro Rosalia" w:date="2015-06-08T11:25:00Z">
        <w:r w:rsidRPr="00DB6D02">
          <w:rPr>
            <w:lang w:val="en-GB"/>
          </w:rPr>
          <w:t xml:space="preserve">Comprising at least three of the following categories: </w:t>
        </w:r>
      </w:ins>
    </w:p>
    <w:p w:rsidR="00DB6D02" w:rsidRPr="00DB6D02" w:rsidRDefault="00DB6D02" w:rsidP="00DB6D02">
      <w:pPr>
        <w:numPr>
          <w:ilvl w:val="0"/>
          <w:numId w:val="4"/>
        </w:numPr>
        <w:rPr>
          <w:ins w:id="24" w:author="D'Alessandro Rosalia" w:date="2015-06-08T11:26:00Z"/>
          <w:lang w:val="en-GB"/>
        </w:rPr>
      </w:pPr>
      <w:ins w:id="25" w:author="D'Alessandro Rosalia" w:date="2015-06-08T11:26:00Z">
        <w:r w:rsidRPr="00DB6D02">
          <w:rPr>
            <w:lang w:val="en-GB"/>
          </w:rPr>
          <w:t xml:space="preserve">at least 1 uppercase character (A-Z) </w:t>
        </w:r>
      </w:ins>
    </w:p>
    <w:p w:rsidR="00DB6D02" w:rsidRPr="00DB6D02" w:rsidRDefault="00DB6D02" w:rsidP="00DB6D02">
      <w:pPr>
        <w:numPr>
          <w:ilvl w:val="0"/>
          <w:numId w:val="4"/>
        </w:numPr>
        <w:rPr>
          <w:ins w:id="26" w:author="D'Alessandro Rosalia" w:date="2015-06-08T11:26:00Z"/>
          <w:lang w:val="en-GB"/>
        </w:rPr>
      </w:pPr>
      <w:ins w:id="27" w:author="D'Alessandro Rosalia" w:date="2015-06-08T11:26:00Z">
        <w:r w:rsidRPr="00DB6D02">
          <w:rPr>
            <w:lang w:val="en-GB"/>
          </w:rPr>
          <w:t xml:space="preserve">at least 1 lowercase character (a-z) </w:t>
        </w:r>
      </w:ins>
    </w:p>
    <w:p w:rsidR="00DB6D02" w:rsidRPr="00DB6D02" w:rsidRDefault="00DB6D02" w:rsidP="00DB6D02">
      <w:pPr>
        <w:numPr>
          <w:ilvl w:val="0"/>
          <w:numId w:val="4"/>
        </w:numPr>
        <w:rPr>
          <w:ins w:id="28" w:author="D'Alessandro Rosalia" w:date="2015-06-08T11:26:00Z"/>
          <w:lang w:val="en-GB"/>
        </w:rPr>
      </w:pPr>
      <w:ins w:id="29" w:author="D'Alessandro Rosalia" w:date="2015-06-08T11:26:00Z">
        <w:r w:rsidRPr="00DB6D02">
          <w:rPr>
            <w:lang w:val="en-GB"/>
          </w:rPr>
          <w:t xml:space="preserve">at least 1 digit (0-9) </w:t>
        </w:r>
      </w:ins>
    </w:p>
    <w:p w:rsidR="00DB6D02" w:rsidRPr="00DB6D02" w:rsidRDefault="00DB6D02" w:rsidP="00DB6D02">
      <w:pPr>
        <w:numPr>
          <w:ilvl w:val="0"/>
          <w:numId w:val="4"/>
        </w:numPr>
        <w:rPr>
          <w:ins w:id="30" w:author="D'Alessandro Rosalia" w:date="2015-06-08T11:26:00Z"/>
          <w:lang w:val="en-GB"/>
        </w:rPr>
      </w:pPr>
      <w:ins w:id="31" w:author="D'Alessandro Rosalia" w:date="2015-06-08T11:26:00Z">
        <w:r w:rsidRPr="00DB6D02">
          <w:rPr>
            <w:lang w:val="en-GB"/>
          </w:rPr>
          <w:lastRenderedPageBreak/>
          <w:t xml:space="preserve">at least 1 </w:t>
        </w:r>
        <w:r w:rsidR="000C4B4B" w:rsidRPr="00DB6D02">
          <w:rPr>
            <w:lang w:val="en-GB"/>
          </w:rPr>
          <w:fldChar w:fldCharType="begin"/>
        </w:r>
        <w:r w:rsidRPr="00DB6D02">
          <w:rPr>
            <w:lang w:val="en-GB"/>
          </w:rPr>
          <w:instrText xml:space="preserve"> HYPERLINK "https://www.owasp.org/index.php/Password_special_characters" \o "Password special characters" </w:instrText>
        </w:r>
        <w:r w:rsidR="000C4B4B" w:rsidRPr="00DB6D02">
          <w:rPr>
            <w:lang w:val="en-GB"/>
          </w:rPr>
          <w:fldChar w:fldCharType="separate"/>
        </w:r>
        <w:r w:rsidRPr="00DB6D02">
          <w:rPr>
            <w:rStyle w:val="Collegamentoipertestuale"/>
            <w:lang w:val="en-GB"/>
          </w:rPr>
          <w:t>special character (e.g. @;!$.)</w:t>
        </w:r>
        <w:r w:rsidR="000C4B4B" w:rsidRPr="00DB6D02">
          <w:rPr>
            <w:lang w:val="en-GB"/>
          </w:rPr>
          <w:fldChar w:fldCharType="end"/>
        </w:r>
        <w:r w:rsidRPr="00DB6D02">
          <w:rPr>
            <w:lang w:val="en-GB"/>
          </w:rPr>
          <w:t xml:space="preserve"> </w:t>
        </w:r>
      </w:ins>
    </w:p>
    <w:p w:rsidR="00DB6D02" w:rsidRPr="00DB6D02" w:rsidDel="004478F5" w:rsidRDefault="00DB6D02" w:rsidP="00DB6D02">
      <w:pPr>
        <w:ind w:firstLine="420"/>
        <w:contextualSpacing/>
        <w:rPr>
          <w:del w:id="32" w:author="Unknown"/>
          <w:lang w:val="en-US"/>
        </w:rPr>
      </w:pPr>
      <w:del w:id="33" w:author="Unknown">
        <w:r w:rsidRPr="00DB6D02" w:rsidDel="004478F5">
          <w:rPr>
            <w:lang w:val="en-GB"/>
          </w:rPr>
          <w:delText>upper/lower case letters, numbers and special characters</w:delText>
        </w:r>
        <w:r w:rsidRPr="00DB6D02" w:rsidDel="004478F5">
          <w:rPr>
            <w:lang w:val="en-US"/>
          </w:rPr>
          <w:delText xml:space="preserve">. </w:delText>
        </w:r>
      </w:del>
    </w:p>
    <w:p w:rsidR="003D3B6E" w:rsidRDefault="00DB6D02" w:rsidP="00DB6D02">
      <w:pPr>
        <w:rPr>
          <w:ins w:id="34" w:author="D'Alessandro Rosalia" w:date="2015-06-19T14:22:00Z"/>
          <w:lang w:val="en-GB"/>
        </w:rPr>
      </w:pPr>
      <w:del w:id="35" w:author="nokia2" w:date="2015-06-19T11:29:00Z">
        <w:r w:rsidRPr="00A352B0" w:rsidDel="00A352B0">
          <w:rPr>
            <w:lang w:val="en-GB"/>
          </w:rPr>
          <w:delText>When a password is assigned, the system shall ensure that the password meets these requirements</w:delText>
        </w:r>
        <w:r w:rsidRPr="00DB6D02" w:rsidDel="00A352B0">
          <w:rPr>
            <w:lang w:val="en-GB"/>
          </w:rPr>
          <w:delText>.</w:delText>
        </w:r>
      </w:del>
      <w:r w:rsidRPr="00DB6D02">
        <w:rPr>
          <w:lang w:val="en-GB"/>
        </w:rPr>
        <w:t xml:space="preserve"> </w:t>
      </w:r>
      <w:ins w:id="36" w:author="D'Alessandro Rosalia" w:date="2015-06-22T08:51:00Z">
        <w:r w:rsidR="00FE1BA3">
          <w:rPr>
            <w:lang w:val="en-GB"/>
          </w:rPr>
          <w:t>T</w:t>
        </w:r>
      </w:ins>
      <w:ins w:id="37" w:author="D'Alessandro Rosalia" w:date="2015-06-19T14:21:00Z">
        <w:r w:rsidR="003D3B6E">
          <w:rPr>
            <w:lang w:val="en-GB"/>
          </w:rPr>
          <w:t>he</w:t>
        </w:r>
      </w:ins>
      <w:ins w:id="38" w:author="D'Alessandro Rosalia" w:date="2015-06-19T14:22:00Z">
        <w:r w:rsidR="003D3B6E">
          <w:rPr>
            <w:lang w:val="en-GB"/>
          </w:rPr>
          <w:t xml:space="preserve"> network </w:t>
        </w:r>
      </w:ins>
      <w:ins w:id="39" w:author="D'Alessandro Rosalia" w:date="2015-06-19T16:11:00Z">
        <w:r w:rsidR="00904902" w:rsidRPr="00904902">
          <w:rPr>
            <w:lang w:val="en-GB"/>
          </w:rPr>
          <w:t xml:space="preserve">product </w:t>
        </w:r>
      </w:ins>
      <w:ins w:id="40" w:author="Costa Luciana" w:date="2015-06-19T15:37:00Z">
        <w:del w:id="41" w:author="D'Alessandro Rosalia" w:date="2015-06-19T16:10:00Z">
          <w:r w:rsidR="00AA2192" w:rsidDel="00904902">
            <w:rPr>
              <w:lang w:val="en-GB"/>
            </w:rPr>
            <w:delText>product</w:delText>
          </w:r>
        </w:del>
      </w:ins>
      <w:ins w:id="42" w:author="D'Alessandro Rosalia" w:date="2015-06-19T14:22:00Z">
        <w:r w:rsidR="003D3B6E">
          <w:rPr>
            <w:lang w:val="en-GB"/>
          </w:rPr>
          <w:t xml:space="preserve">shall use </w:t>
        </w:r>
      </w:ins>
      <w:ins w:id="43" w:author="D'Alessandro Rosalia" w:date="2015-06-19T14:31:00Z">
        <w:r w:rsidR="001307FA">
          <w:rPr>
            <w:lang w:val="en-GB"/>
          </w:rPr>
          <w:t>a</w:t>
        </w:r>
      </w:ins>
      <w:ins w:id="44" w:author="D'Alessandro Rosalia" w:date="2015-06-19T14:22:00Z">
        <w:r w:rsidR="003D3B6E">
          <w:rPr>
            <w:lang w:val="en-GB"/>
          </w:rPr>
          <w:t xml:space="preserve"> default </w:t>
        </w:r>
      </w:ins>
      <w:ins w:id="45" w:author="D'Alessandro Rosalia" w:date="2015-06-19T14:26:00Z">
        <w:r w:rsidR="003D3B6E">
          <w:rPr>
            <w:lang w:val="en-GB"/>
          </w:rPr>
          <w:t>minimum length</w:t>
        </w:r>
      </w:ins>
      <w:ins w:id="46" w:author="D'Alessandro Rosalia" w:date="2015-06-19T14:22:00Z">
        <w:r w:rsidR="003D3B6E">
          <w:rPr>
            <w:lang w:val="en-GB"/>
          </w:rPr>
          <w:t xml:space="preserve"> </w:t>
        </w:r>
      </w:ins>
      <w:ins w:id="47" w:author="D'Alessandro Rosalia" w:date="2015-06-19T14:21:00Z">
        <w:r w:rsidR="003D3B6E" w:rsidRPr="003D3B6E">
          <w:rPr>
            <w:lang w:val="en-GB"/>
          </w:rPr>
          <w:t xml:space="preserve">of 10. </w:t>
        </w:r>
      </w:ins>
    </w:p>
    <w:p w:rsidR="00050F59" w:rsidRDefault="00DB6D02" w:rsidP="00DB6D02">
      <w:pPr>
        <w:rPr>
          <w:ins w:id="48" w:author="D'Alessandro Rosalia" w:date="2015-06-19T12:04:00Z"/>
          <w:lang w:val="en-GB"/>
        </w:rPr>
      </w:pPr>
      <w:commentRangeStart w:id="49"/>
      <w:del w:id="50" w:author="D'Alessandro Rosalia" w:date="2015-06-19T12:03:00Z">
        <w:r w:rsidRPr="00DB6D02" w:rsidDel="00050F59">
          <w:rPr>
            <w:lang w:val="en-GB"/>
          </w:rPr>
          <w:delText>If a central system will be used for user authentication this function can be forwarded or delegated to this system</w:delText>
        </w:r>
        <w:commentRangeEnd w:id="4"/>
        <w:r w:rsidRPr="00DB6D02" w:rsidDel="00050F59">
          <w:rPr>
            <w:lang w:val="en-GB"/>
          </w:rPr>
          <w:commentReference w:id="4"/>
        </w:r>
        <w:r w:rsidRPr="00DB6D02" w:rsidDel="00050F59">
          <w:rPr>
            <w:lang w:val="en-GB"/>
          </w:rPr>
          <w:delText>.</w:delText>
        </w:r>
      </w:del>
      <w:commentRangeEnd w:id="49"/>
      <w:r w:rsidR="00050F59">
        <w:rPr>
          <w:rStyle w:val="Rimandocommento"/>
          <w:rFonts w:ascii="Times New Roman" w:eastAsia="Times New Roman" w:hAnsi="Times New Roman" w:cs="Times New Roman"/>
          <w:szCs w:val="20"/>
          <w:lang w:val="en-GB"/>
        </w:rPr>
        <w:commentReference w:id="49"/>
      </w:r>
      <w:del w:id="51" w:author="Castagno Mauro" w:date="2015-06-09T16:31:00Z">
        <w:r w:rsidRPr="00DB6D02" w:rsidDel="00B74472">
          <w:rPr>
            <w:lang w:val="en-GB"/>
          </w:rPr>
          <w:delText xml:space="preserve">Of course, </w:delText>
        </w:r>
      </w:del>
      <w:r w:rsidRPr="00DB6D02">
        <w:rPr>
          <w:lang w:val="en-GB"/>
        </w:rPr>
        <w:t xml:space="preserve">The </w:t>
      </w:r>
      <w:ins w:id="52" w:author="D'Alessandro Rosalia" w:date="2015-06-19T16:11:00Z">
        <w:r w:rsidR="00904902" w:rsidRPr="00904902">
          <w:rPr>
            <w:lang w:val="en-GB"/>
          </w:rPr>
          <w:t xml:space="preserve">minimum </w:t>
        </w:r>
      </w:ins>
      <w:ins w:id="53" w:author="nokia1" w:date="2015-06-19T09:50:00Z">
        <w:del w:id="54" w:author="D'Alessandro Rosalia" w:date="2015-06-19T16:11:00Z">
          <w:r w:rsidR="000C4B4B" w:rsidRPr="001307FA" w:rsidDel="00904902">
            <w:rPr>
              <w:lang w:val="en-GB"/>
            </w:rPr>
            <w:delText>minimum</w:delText>
          </w:r>
          <w:r w:rsidR="00E126F5" w:rsidDel="00904902">
            <w:rPr>
              <w:lang w:val="en-GB"/>
            </w:rPr>
            <w:delText xml:space="preserve"> </w:delText>
          </w:r>
        </w:del>
      </w:ins>
      <w:del w:id="55" w:author="nokia2" w:date="2015-06-19T11:30:00Z">
        <w:r w:rsidRPr="00DB6D02" w:rsidDel="00A352B0">
          <w:rPr>
            <w:lang w:val="en-GB"/>
          </w:rPr>
          <w:delText xml:space="preserve">number </w:delText>
        </w:r>
      </w:del>
      <w:ins w:id="56" w:author="D'Alessandro Rosalia" w:date="2015-06-19T16:11:00Z">
        <w:r w:rsidR="00904902" w:rsidRPr="00904902">
          <w:rPr>
            <w:lang w:val="en-GB"/>
          </w:rPr>
          <w:t xml:space="preserve">length </w:t>
        </w:r>
      </w:ins>
      <w:r w:rsidRPr="00DB6D02">
        <w:rPr>
          <w:lang w:val="en-GB"/>
        </w:rPr>
        <w:t xml:space="preserve">of characters in the </w:t>
      </w:r>
      <w:r w:rsidRPr="00DB6D02">
        <w:rPr>
          <w:rFonts w:hint="eastAsia"/>
          <w:lang w:val="en-GB"/>
        </w:rPr>
        <w:t xml:space="preserve">passwords </w:t>
      </w:r>
      <w:ins w:id="57" w:author="D'Alessandro Rosalia" w:date="2015-06-19T12:04:00Z">
        <w:r w:rsidR="00050F59">
          <w:rPr>
            <w:lang w:val="en-GB"/>
          </w:rPr>
          <w:t xml:space="preserve">and the special characters alphabet </w:t>
        </w:r>
      </w:ins>
      <w:r w:rsidRPr="00DB6D02">
        <w:rPr>
          <w:rFonts w:hint="eastAsia"/>
          <w:lang w:val="en-GB"/>
        </w:rPr>
        <w:t>sh</w:t>
      </w:r>
      <w:r w:rsidRPr="00DB6D02">
        <w:rPr>
          <w:lang w:val="en-GB"/>
        </w:rPr>
        <w:t>all</w:t>
      </w:r>
      <w:r w:rsidRPr="00DB6D02">
        <w:rPr>
          <w:rFonts w:hint="eastAsia"/>
          <w:lang w:val="en-GB"/>
        </w:rPr>
        <w:t xml:space="preserve"> be configurable</w:t>
      </w:r>
      <w:ins w:id="58" w:author="D'Alessandro Rosalia" w:date="2015-06-08T11:27:00Z">
        <w:r w:rsidRPr="00DB6D02">
          <w:rPr>
            <w:lang w:val="en-GB"/>
          </w:rPr>
          <w:t xml:space="preserve"> </w:t>
        </w:r>
      </w:ins>
      <w:ins w:id="59" w:author="D'Alessandro Rosalia" w:date="2015-06-08T11:57:00Z">
        <w:r w:rsidR="00F21473" w:rsidRPr="00F21473">
          <w:rPr>
            <w:lang w:val="en-GB"/>
          </w:rPr>
          <w:t>by the operator</w:t>
        </w:r>
      </w:ins>
      <w:ins w:id="60" w:author="D'Alessandro Rosalia" w:date="2015-06-22T08:52:00Z">
        <w:r w:rsidR="00FE1BA3">
          <w:rPr>
            <w:lang w:val="en-GB"/>
          </w:rPr>
          <w:t>.</w:t>
        </w:r>
      </w:ins>
      <w:del w:id="61" w:author="D'Alessandro Rosalia" w:date="2015-06-22T08:52:00Z">
        <w:r w:rsidRPr="00DB6D02" w:rsidDel="00FE1BA3">
          <w:rPr>
            <w:lang w:val="en-GB"/>
          </w:rPr>
          <w:delText>.</w:delText>
        </w:r>
      </w:del>
      <w:ins w:id="62" w:author="nokia1" w:date="2015-06-19T09:49:00Z">
        <w:del w:id="63" w:author="D'Alessandro Rosalia" w:date="2015-06-22T08:52:00Z">
          <w:r w:rsidR="00E126F5" w:rsidDel="00FE1BA3">
            <w:rPr>
              <w:lang w:val="en-GB"/>
            </w:rPr>
            <w:delText xml:space="preserve"> </w:delText>
          </w:r>
        </w:del>
      </w:ins>
    </w:p>
    <w:p w:rsidR="00DB6D02" w:rsidRPr="00DB6D02" w:rsidDel="005F13C9" w:rsidRDefault="00DB6D02" w:rsidP="00DB6D02">
      <w:pPr>
        <w:keepLines/>
        <w:ind w:left="1135" w:hanging="851"/>
        <w:rPr>
          <w:del w:id="64" w:author="D'Alessandro Rosalia" w:date="2015-06-03T13:14:00Z"/>
          <w:lang w:val="en-GB"/>
        </w:rPr>
      </w:pPr>
      <w:commentRangeStart w:id="65"/>
      <w:del w:id="66" w:author="D'Alessandro Rosalia" w:date="2015-06-03T13:14:00Z">
        <w:r w:rsidRPr="00DB6D02" w:rsidDel="005F13C9">
          <w:rPr>
            <w:lang w:val="en-GB"/>
          </w:rPr>
          <w:delText>Editor’s note: it is ffs whether a minimum length of 8 characters is still sufficient.</w:delText>
        </w:r>
        <w:commentRangeEnd w:id="65"/>
        <w:r w:rsidRPr="00DB6D02" w:rsidDel="005F13C9">
          <w:rPr>
            <w:lang w:val="en-GB"/>
          </w:rPr>
          <w:commentReference w:id="65"/>
        </w:r>
        <w:r w:rsidRPr="00DB6D02" w:rsidDel="005F13C9">
          <w:rPr>
            <w:lang w:val="en-GB"/>
          </w:rPr>
          <w:delText xml:space="preserve"> It is ffs whether the number of categories in the second bullet above can be reduced to two. </w:delText>
        </w:r>
      </w:del>
    </w:p>
    <w:p w:rsidR="00DB6D02" w:rsidRPr="00DB6D02" w:rsidRDefault="00DB6D02" w:rsidP="00DB6D02">
      <w:pPr>
        <w:rPr>
          <w:lang w:val="en-GB"/>
        </w:rPr>
      </w:pPr>
      <w:r w:rsidRPr="00DB6D02">
        <w:rPr>
          <w:i/>
          <w:lang w:val="en-GB"/>
        </w:rPr>
        <w:t>Security Objective references</w:t>
      </w:r>
      <w:r w:rsidRPr="00DB6D02">
        <w:rPr>
          <w:lang w:val="en-GB"/>
        </w:rPr>
        <w:t>:</w:t>
      </w:r>
      <w:r w:rsidRPr="00DB6D02">
        <w:rPr>
          <w:rFonts w:hint="eastAsia"/>
          <w:lang w:val="en-GB"/>
        </w:rPr>
        <w:t xml:space="preserve"> </w:t>
      </w:r>
      <w:del w:id="67" w:author="D'Alessandro Rosalia" w:date="2015-06-09T14:03:00Z">
        <w:r w:rsidRPr="00DB6D02" w:rsidDel="001A4EB4">
          <w:rPr>
            <w:lang w:val="en-GB"/>
          </w:rPr>
          <w:delText>tba</w:delText>
        </w:r>
      </w:del>
      <w:ins w:id="68" w:author="D'Alessandro Rosalia" w:date="2015-06-09T14:03:00Z">
        <w:r w:rsidR="001A4EB4">
          <w:rPr>
            <w:lang w:val="en-GB"/>
          </w:rPr>
          <w:t>HARDENING</w:t>
        </w:r>
      </w:ins>
      <w:r w:rsidRPr="00DB6D02">
        <w:rPr>
          <w:rFonts w:hint="eastAsia"/>
          <w:lang w:val="en-GB"/>
        </w:rPr>
        <w:t>.</w:t>
      </w:r>
    </w:p>
    <w:p w:rsidR="00DB6D02" w:rsidRDefault="00DB6D02" w:rsidP="00DB6D02">
      <w:pPr>
        <w:rPr>
          <w:lang w:val="en-GB"/>
        </w:rPr>
      </w:pPr>
      <w:r w:rsidRPr="00DB6D02">
        <w:rPr>
          <w:i/>
          <w:lang w:val="en-GB"/>
        </w:rPr>
        <w:t>Test case</w:t>
      </w:r>
      <w:r w:rsidRPr="00DB6D02">
        <w:rPr>
          <w:lang w:val="en-GB"/>
        </w:rPr>
        <w:t xml:space="preserve">: </w:t>
      </w:r>
      <w:r w:rsidR="00FE1BA3">
        <w:rPr>
          <w:lang w:val="en-GB"/>
        </w:rPr>
        <w:t>TBD</w:t>
      </w:r>
      <w:del w:id="69" w:author="D'Alessandro Rosalia" w:date="2015-06-09T14:02:00Z">
        <w:r w:rsidRPr="00DB6D02" w:rsidDel="001A4EB4">
          <w:rPr>
            <w:lang w:val="en-GB"/>
          </w:rPr>
          <w:delText>tba</w:delText>
        </w:r>
      </w:del>
    </w:p>
    <w:p w:rsidR="00DB6D02" w:rsidRPr="00DB6D02" w:rsidRDefault="00DB6D02" w:rsidP="00DB6D02">
      <w:pPr>
        <w:jc w:val="center"/>
        <w:rPr>
          <w:b/>
          <w:lang w:val="en-GB"/>
        </w:rPr>
      </w:pPr>
      <w:r w:rsidRPr="00DB6D02">
        <w:rPr>
          <w:b/>
          <w:lang w:val="en-GB"/>
        </w:rPr>
        <w:t xml:space="preserve">+++ </w:t>
      </w:r>
      <w:r>
        <w:rPr>
          <w:b/>
          <w:lang w:val="en-GB"/>
        </w:rPr>
        <w:t>end</w:t>
      </w:r>
      <w:r w:rsidRPr="00DB6D02">
        <w:rPr>
          <w:b/>
          <w:lang w:val="en-GB"/>
        </w:rPr>
        <w:t xml:space="preserve"> of the change +++</w:t>
      </w:r>
    </w:p>
    <w:p w:rsidR="00E10CB1" w:rsidRPr="00DB6D02" w:rsidRDefault="00E10CB1">
      <w:pPr>
        <w:rPr>
          <w:lang w:val="en-GB"/>
        </w:rPr>
      </w:pPr>
    </w:p>
    <w:sectPr w:rsidR="00E10CB1" w:rsidRPr="00DB6D02" w:rsidSect="00B768E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4" w:author="Nokia141202" w:date="2015-06-08T11:32:00Z" w:initials="Noki1202_">
    <w:p w:rsidR="00DB6D02" w:rsidRDefault="00DB6D02" w:rsidP="00DB6D02">
      <w:pPr>
        <w:pStyle w:val="Testocommento"/>
      </w:pPr>
      <w:r>
        <w:rPr>
          <w:rStyle w:val="Rimandocommento"/>
        </w:rPr>
        <w:annotationRef/>
      </w:r>
      <w:r>
        <w:t>copy from C.8, 3.01-23</w:t>
      </w:r>
    </w:p>
  </w:comment>
  <w:comment w:id="49" w:author="D'Alessandro Rosalia" w:date="2015-06-19T12:04:00Z" w:initials="TI">
    <w:p w:rsidR="00050F59" w:rsidRDefault="00050F59">
      <w:pPr>
        <w:pStyle w:val="Testocommento"/>
      </w:pPr>
      <w:r>
        <w:rPr>
          <w:rStyle w:val="Rimandocommento"/>
        </w:rPr>
        <w:annotationRef/>
      </w:r>
      <w:r>
        <w:t>This is a requirement that cannot be tested because it involves another system different from the network product</w:t>
      </w:r>
    </w:p>
  </w:comment>
  <w:comment w:id="65" w:author="Nokia141203" w:date="2015-06-08T11:32:00Z" w:initials="Noki1203_">
    <w:p w:rsidR="00DB6D02" w:rsidRDefault="00DB6D02" w:rsidP="00DB6D02">
      <w:pPr>
        <w:pStyle w:val="Testocommento"/>
      </w:pPr>
      <w:r>
        <w:rPr>
          <w:rStyle w:val="Rimandocommento"/>
        </w:rPr>
        <w:annotationRef/>
      </w:r>
      <w:r>
        <w:t>newly introduced here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111FB0"/>
    <w:multiLevelType w:val="hybridMultilevel"/>
    <w:tmpl w:val="D2B64904"/>
    <w:lvl w:ilvl="0" w:tplc="BA58710A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">
    <w:nsid w:val="1C411F15"/>
    <w:multiLevelType w:val="hybridMultilevel"/>
    <w:tmpl w:val="5EE632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E676FF"/>
    <w:multiLevelType w:val="hybridMultilevel"/>
    <w:tmpl w:val="E4B230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7C2DC6"/>
    <w:multiLevelType w:val="hybridMultilevel"/>
    <w:tmpl w:val="F16085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5D1165"/>
    <w:multiLevelType w:val="hybridMultilevel"/>
    <w:tmpl w:val="176277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9D68C8"/>
    <w:multiLevelType w:val="hybridMultilevel"/>
    <w:tmpl w:val="0FDE36A2"/>
    <w:lvl w:ilvl="0" w:tplc="BA5871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D02"/>
    <w:rsid w:val="00050F59"/>
    <w:rsid w:val="000C4B4B"/>
    <w:rsid w:val="001307FA"/>
    <w:rsid w:val="001A4EB4"/>
    <w:rsid w:val="00276B17"/>
    <w:rsid w:val="00290944"/>
    <w:rsid w:val="00331DF5"/>
    <w:rsid w:val="003D3B6E"/>
    <w:rsid w:val="0043520F"/>
    <w:rsid w:val="00471FDA"/>
    <w:rsid w:val="005F7679"/>
    <w:rsid w:val="00680D3C"/>
    <w:rsid w:val="006C1A2C"/>
    <w:rsid w:val="00726796"/>
    <w:rsid w:val="00746AD0"/>
    <w:rsid w:val="00904902"/>
    <w:rsid w:val="009051B9"/>
    <w:rsid w:val="00930889"/>
    <w:rsid w:val="0095782F"/>
    <w:rsid w:val="00A352B0"/>
    <w:rsid w:val="00A52F6D"/>
    <w:rsid w:val="00A8762F"/>
    <w:rsid w:val="00AA2192"/>
    <w:rsid w:val="00B74472"/>
    <w:rsid w:val="00B768ED"/>
    <w:rsid w:val="00C70B29"/>
    <w:rsid w:val="00D364CC"/>
    <w:rsid w:val="00DB6D02"/>
    <w:rsid w:val="00E10CB1"/>
    <w:rsid w:val="00E126F5"/>
    <w:rsid w:val="00E46D3F"/>
    <w:rsid w:val="00F21473"/>
    <w:rsid w:val="00FA1F80"/>
    <w:rsid w:val="00FE1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DB6D0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rsid w:val="00DB6D02"/>
    <w:rPr>
      <w:sz w:val="16"/>
    </w:rPr>
  </w:style>
  <w:style w:type="paragraph" w:styleId="Testocommento">
    <w:name w:val="annotation text"/>
    <w:basedOn w:val="Normale"/>
    <w:link w:val="TestocommentoCarattere"/>
    <w:rsid w:val="00DB6D02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TestocommentoCarattere">
    <w:name w:val="Testo commento Carattere"/>
    <w:basedOn w:val="Carpredefinitoparagrafo"/>
    <w:link w:val="Testocommento"/>
    <w:rsid w:val="00DB6D02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Collegamentoipertestuale">
    <w:name w:val="Hyperlink"/>
    <w:basedOn w:val="Carpredefinitoparagrafo"/>
    <w:uiPriority w:val="99"/>
    <w:unhideWhenUsed/>
    <w:rsid w:val="00DB6D02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B6D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B6D02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DB6D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43520F"/>
    <w:pPr>
      <w:ind w:left="720"/>
      <w:contextualSpacing/>
    </w:p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50F59"/>
    <w:pPr>
      <w:spacing w:after="200"/>
    </w:pPr>
    <w:rPr>
      <w:rFonts w:asciiTheme="minorHAnsi" w:eastAsiaTheme="minorHAnsi" w:hAnsiTheme="minorHAnsi" w:cstheme="minorBidi"/>
      <w:b/>
      <w:bCs/>
      <w:lang w:val="it-IT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50F59"/>
    <w:rPr>
      <w:rFonts w:ascii="Times New Roman" w:eastAsia="Times New Roman" w:hAnsi="Times New Roman" w:cs="Times New Roman"/>
      <w:b/>
      <w:bCs/>
      <w:sz w:val="20"/>
      <w:szCs w:val="20"/>
      <w:lang w:val="en-GB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DB6D0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rsid w:val="00DB6D02"/>
    <w:rPr>
      <w:sz w:val="16"/>
    </w:rPr>
  </w:style>
  <w:style w:type="paragraph" w:styleId="Testocommento">
    <w:name w:val="annotation text"/>
    <w:basedOn w:val="Normale"/>
    <w:link w:val="TestocommentoCarattere"/>
    <w:rsid w:val="00DB6D02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TestocommentoCarattere">
    <w:name w:val="Testo commento Carattere"/>
    <w:basedOn w:val="Carpredefinitoparagrafo"/>
    <w:link w:val="Testocommento"/>
    <w:rsid w:val="00DB6D02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Collegamentoipertestuale">
    <w:name w:val="Hyperlink"/>
    <w:basedOn w:val="Carpredefinitoparagrafo"/>
    <w:uiPriority w:val="99"/>
    <w:unhideWhenUsed/>
    <w:rsid w:val="00DB6D02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B6D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B6D02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DB6D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43520F"/>
    <w:pPr>
      <w:ind w:left="720"/>
      <w:contextualSpacing/>
    </w:p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50F59"/>
    <w:pPr>
      <w:spacing w:after="200"/>
    </w:pPr>
    <w:rPr>
      <w:rFonts w:asciiTheme="minorHAnsi" w:eastAsiaTheme="minorHAnsi" w:hAnsiTheme="minorHAnsi" w:cstheme="minorBidi"/>
      <w:b/>
      <w:bCs/>
      <w:lang w:val="it-IT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50F59"/>
    <w:rPr>
      <w:rFonts w:ascii="Times New Roman" w:eastAsia="Times New Roman" w:hAnsi="Times New Roman" w:cs="Times New Roman"/>
      <w:b/>
      <w:bCs/>
      <w:sz w:val="20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9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comments" Target="commen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F7B33-9BB9-4E51-9B2D-1F401E859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722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Telecom Italia S.p.A.</Company>
  <LinksUpToDate>false</LinksUpToDate>
  <CharactersWithSpaces>4835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D'Alessandro Rosalia</dc:creator>
  <cp:lastModifiedBy>D'Alessandro Rosalia</cp:lastModifiedBy>
  <cp:revision>2</cp:revision>
  <dcterms:created xsi:type="dcterms:W3CDTF">2015-06-22T07:00:00Z</dcterms:created>
  <dcterms:modified xsi:type="dcterms:W3CDTF">2015-06-22T07:00:00Z</dcterms:modified>
</cp:coreProperties>
</file>